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F17DB" w14:textId="77777777" w:rsidR="004C7FF8" w:rsidRPr="004C7FF8" w:rsidRDefault="004C7FF8" w:rsidP="004C7FF8">
      <w:pPr>
        <w:pStyle w:val="Tijeloteksta"/>
        <w:spacing w:before="77" w:line="398" w:lineRule="auto"/>
        <w:ind w:left="116" w:right="2787"/>
        <w:rPr>
          <w:rFonts w:asciiTheme="minorHAnsi" w:hAnsiTheme="minorHAnsi" w:cstheme="minorHAnsi"/>
        </w:rPr>
      </w:pPr>
      <w:r w:rsidRPr="004C7FF8">
        <w:rPr>
          <w:rFonts w:asciiTheme="minorHAnsi" w:hAnsiTheme="minorHAnsi" w:cstheme="minorHAnsi"/>
        </w:rPr>
        <w:t xml:space="preserve">REPUBLIKA HRVATSKA </w:t>
      </w:r>
    </w:p>
    <w:p w14:paraId="01E31A1C" w14:textId="77777777" w:rsidR="004C7FF8" w:rsidRPr="004C7FF8" w:rsidRDefault="004C7FF8" w:rsidP="004C7FF8">
      <w:pPr>
        <w:pStyle w:val="Tijeloteksta"/>
        <w:spacing w:before="77" w:line="398" w:lineRule="auto"/>
        <w:ind w:left="116" w:right="2787"/>
        <w:rPr>
          <w:rFonts w:asciiTheme="minorHAnsi" w:hAnsiTheme="minorHAnsi" w:cstheme="minorHAnsi"/>
        </w:rPr>
      </w:pPr>
      <w:r w:rsidRPr="004C7FF8">
        <w:rPr>
          <w:rFonts w:asciiTheme="minorHAnsi" w:hAnsiTheme="minorHAnsi" w:cstheme="minorHAnsi"/>
        </w:rPr>
        <w:t xml:space="preserve">PRIMORSKO-GORANSKA ŽUPANIJA </w:t>
      </w:r>
    </w:p>
    <w:p w14:paraId="006D46B8" w14:textId="77777777" w:rsidR="004C7FF8" w:rsidRPr="004C7FF8" w:rsidRDefault="004C7FF8" w:rsidP="004C7FF8">
      <w:pPr>
        <w:pStyle w:val="Tijeloteksta"/>
        <w:spacing w:before="77" w:line="398" w:lineRule="auto"/>
        <w:ind w:left="116" w:right="2787"/>
        <w:rPr>
          <w:rFonts w:asciiTheme="minorHAnsi" w:hAnsiTheme="minorHAnsi" w:cstheme="minorHAnsi"/>
        </w:rPr>
      </w:pPr>
      <w:r w:rsidRPr="004C7FF8">
        <w:rPr>
          <w:rFonts w:asciiTheme="minorHAnsi" w:hAnsiTheme="minorHAnsi" w:cstheme="minorHAnsi"/>
        </w:rPr>
        <w:t xml:space="preserve">OSNOVNA ŠKOLA IVANA GORANA KOVAČIĆA </w:t>
      </w:r>
    </w:p>
    <w:p w14:paraId="61F27FCD" w14:textId="7B3EAA34" w:rsidR="004C7FF8" w:rsidRPr="004C7FF8" w:rsidRDefault="004C7FF8" w:rsidP="004C7FF8">
      <w:pPr>
        <w:pStyle w:val="Tijeloteksta"/>
        <w:spacing w:before="77" w:line="398" w:lineRule="auto"/>
        <w:ind w:left="116" w:right="2787"/>
        <w:rPr>
          <w:rFonts w:asciiTheme="minorHAnsi" w:hAnsiTheme="minorHAnsi" w:cstheme="minorHAnsi"/>
        </w:rPr>
      </w:pPr>
      <w:r w:rsidRPr="004C7FF8">
        <w:rPr>
          <w:rFonts w:asciiTheme="minorHAnsi" w:hAnsiTheme="minorHAnsi" w:cstheme="minorHAnsi"/>
        </w:rPr>
        <w:t>Šetalište Ivana Gorana Kovačića 2</w:t>
      </w:r>
    </w:p>
    <w:p w14:paraId="225FA8A0" w14:textId="77777777" w:rsidR="004C7FF8" w:rsidRDefault="004C7FF8">
      <w:pPr>
        <w:pStyle w:val="Tijeloteksta"/>
        <w:spacing w:before="77" w:line="398" w:lineRule="auto"/>
        <w:ind w:left="116" w:right="2787"/>
      </w:pPr>
    </w:p>
    <w:p w14:paraId="4ACF196F" w14:textId="4216DAD8" w:rsidR="00B20105" w:rsidRPr="00BB4A48" w:rsidRDefault="004C7FF8">
      <w:pPr>
        <w:pStyle w:val="Tijeloteksta"/>
        <w:spacing w:before="77" w:line="398" w:lineRule="auto"/>
        <w:ind w:left="116" w:right="2787"/>
        <w:rPr>
          <w:rFonts w:asciiTheme="minorHAnsi" w:hAnsiTheme="minorHAnsi" w:cstheme="minorHAnsi"/>
        </w:rPr>
      </w:pPr>
      <w:r w:rsidRPr="00BB4A48">
        <w:rPr>
          <w:rFonts w:asciiTheme="minorHAnsi" w:hAnsiTheme="minorHAnsi" w:cstheme="minorHAnsi"/>
        </w:rPr>
        <w:t xml:space="preserve">Delnice, </w:t>
      </w:r>
      <w:r w:rsidR="000E368B">
        <w:rPr>
          <w:rFonts w:asciiTheme="minorHAnsi" w:hAnsiTheme="minorHAnsi" w:cstheme="minorHAnsi"/>
        </w:rPr>
        <w:t>3. ožujka 2025.</w:t>
      </w:r>
    </w:p>
    <w:p w14:paraId="060F9703" w14:textId="77777777" w:rsidR="00B20105" w:rsidRPr="00BB4A48" w:rsidRDefault="00B20105">
      <w:pPr>
        <w:pStyle w:val="Tijeloteksta"/>
        <w:rPr>
          <w:rFonts w:asciiTheme="minorHAnsi" w:hAnsiTheme="minorHAnsi" w:cstheme="minorHAnsi"/>
        </w:rPr>
      </w:pPr>
    </w:p>
    <w:p w14:paraId="1F20FFD8" w14:textId="42FD54E4" w:rsidR="00B20105" w:rsidRPr="00BB4A48" w:rsidRDefault="008B5322">
      <w:pPr>
        <w:pStyle w:val="Tijeloteksta"/>
        <w:spacing w:before="160" w:line="259" w:lineRule="auto"/>
        <w:ind w:left="116" w:right="1263"/>
        <w:rPr>
          <w:rFonts w:asciiTheme="minorHAnsi" w:hAnsiTheme="minorHAnsi" w:cstheme="minorHAnsi"/>
        </w:rPr>
      </w:pPr>
      <w:r w:rsidRPr="000E368B">
        <w:rPr>
          <w:rFonts w:asciiTheme="minorHAnsi" w:hAnsiTheme="minorHAnsi" w:cstheme="minorHAnsi"/>
        </w:rPr>
        <w:t xml:space="preserve">Rezultati </w:t>
      </w:r>
      <w:r w:rsidRPr="00BB4A48">
        <w:rPr>
          <w:rFonts w:asciiTheme="minorHAnsi" w:hAnsiTheme="minorHAnsi" w:cstheme="minorHAnsi"/>
        </w:rPr>
        <w:t>pismenog dijela testiranja za radno mjesto učitelj/</w:t>
      </w:r>
      <w:proofErr w:type="spellStart"/>
      <w:r w:rsidRPr="00BB4A48">
        <w:rPr>
          <w:rFonts w:asciiTheme="minorHAnsi" w:hAnsiTheme="minorHAnsi" w:cstheme="minorHAnsi"/>
        </w:rPr>
        <w:t>ica</w:t>
      </w:r>
      <w:proofErr w:type="spellEnd"/>
      <w:r w:rsidRPr="00BB4A48">
        <w:rPr>
          <w:rFonts w:asciiTheme="minorHAnsi" w:hAnsiTheme="minorHAnsi" w:cstheme="minorHAnsi"/>
        </w:rPr>
        <w:t xml:space="preserve"> </w:t>
      </w:r>
      <w:r w:rsidR="005A51A8" w:rsidRPr="00BB4A48">
        <w:rPr>
          <w:rFonts w:asciiTheme="minorHAnsi" w:hAnsiTheme="minorHAnsi" w:cstheme="minorHAnsi"/>
        </w:rPr>
        <w:t>matematike</w:t>
      </w:r>
      <w:r w:rsidRPr="00BB4A48">
        <w:rPr>
          <w:rFonts w:asciiTheme="minorHAnsi" w:hAnsiTheme="minorHAnsi" w:cstheme="minorHAnsi"/>
        </w:rPr>
        <w:t>.</w:t>
      </w:r>
    </w:p>
    <w:p w14:paraId="5003CC52" w14:textId="77777777" w:rsidR="00B20105" w:rsidRPr="00BB4A48" w:rsidRDefault="008B5322">
      <w:pPr>
        <w:pStyle w:val="Tijeloteksta"/>
        <w:tabs>
          <w:tab w:val="left" w:pos="4364"/>
        </w:tabs>
        <w:spacing w:before="160"/>
        <w:ind w:left="116"/>
        <w:rPr>
          <w:rFonts w:asciiTheme="minorHAnsi" w:hAnsiTheme="minorHAnsi" w:cstheme="minorHAnsi"/>
        </w:rPr>
      </w:pPr>
      <w:r w:rsidRPr="00BB4A48">
        <w:rPr>
          <w:rFonts w:asciiTheme="minorHAnsi" w:hAnsiTheme="minorHAnsi" w:cstheme="minorHAnsi"/>
        </w:rPr>
        <w:t>ZAPORKA</w:t>
      </w:r>
      <w:r w:rsidRPr="00BB4A48">
        <w:rPr>
          <w:rFonts w:asciiTheme="minorHAnsi" w:hAnsiTheme="minorHAnsi" w:cstheme="minorHAnsi"/>
        </w:rPr>
        <w:tab/>
        <w:t>REZULTATI</w:t>
      </w:r>
      <w:r w:rsidRPr="00BB4A48">
        <w:rPr>
          <w:rFonts w:asciiTheme="minorHAnsi" w:hAnsiTheme="minorHAnsi" w:cstheme="minorHAnsi"/>
          <w:spacing w:val="-7"/>
        </w:rPr>
        <w:t xml:space="preserve"> </w:t>
      </w:r>
      <w:r w:rsidRPr="00BB4A48">
        <w:rPr>
          <w:rFonts w:asciiTheme="minorHAnsi" w:hAnsiTheme="minorHAnsi" w:cstheme="minorHAnsi"/>
        </w:rPr>
        <w:t>PISMENOG</w:t>
      </w:r>
      <w:r w:rsidRPr="00BB4A48">
        <w:rPr>
          <w:rFonts w:asciiTheme="minorHAnsi" w:hAnsiTheme="minorHAnsi" w:cstheme="minorHAnsi"/>
          <w:spacing w:val="-2"/>
        </w:rPr>
        <w:t xml:space="preserve"> </w:t>
      </w:r>
      <w:r w:rsidRPr="00BB4A48">
        <w:rPr>
          <w:rFonts w:asciiTheme="minorHAnsi" w:hAnsiTheme="minorHAnsi" w:cstheme="minorHAnsi"/>
        </w:rPr>
        <w:t>DIJELA</w:t>
      </w:r>
    </w:p>
    <w:p w14:paraId="42AA173D" w14:textId="77777777" w:rsidR="00536AF7" w:rsidRPr="00BB4A48" w:rsidRDefault="00536AF7" w:rsidP="00536AF7">
      <w:pPr>
        <w:ind w:right="613"/>
        <w:rPr>
          <w:rFonts w:asciiTheme="minorHAnsi" w:hAnsiTheme="minorHAnsi" w:cstheme="minorHAnsi"/>
          <w:sz w:val="24"/>
          <w:szCs w:val="24"/>
        </w:rPr>
      </w:pPr>
      <w:r w:rsidRPr="00BB4A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C2B140" w14:textId="295B223E" w:rsidR="00536AF7" w:rsidRPr="00BB4A48" w:rsidRDefault="00E3678A" w:rsidP="00536AF7">
      <w:pPr>
        <w:ind w:right="613" w:firstLine="1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LJETO</w:t>
      </w:r>
      <w:r w:rsidR="00536AF7" w:rsidRPr="00BB4A48">
        <w:rPr>
          <w:rFonts w:asciiTheme="minorHAnsi" w:hAnsiTheme="minorHAnsi" w:cstheme="minorHAnsi"/>
          <w:sz w:val="24"/>
          <w:szCs w:val="24"/>
        </w:rPr>
        <w:tab/>
      </w:r>
      <w:r w:rsidR="00536AF7" w:rsidRPr="00BB4A48">
        <w:rPr>
          <w:rFonts w:asciiTheme="minorHAnsi" w:hAnsiTheme="minorHAnsi" w:cstheme="minorHAnsi"/>
          <w:sz w:val="24"/>
          <w:szCs w:val="24"/>
        </w:rPr>
        <w:tab/>
      </w:r>
      <w:r w:rsidR="00536AF7" w:rsidRPr="00BB4A48">
        <w:rPr>
          <w:rFonts w:asciiTheme="minorHAnsi" w:hAnsiTheme="minorHAnsi" w:cstheme="minorHAnsi"/>
          <w:sz w:val="24"/>
          <w:szCs w:val="24"/>
        </w:rPr>
        <w:tab/>
      </w:r>
      <w:r w:rsidR="00536AF7" w:rsidRPr="00BB4A48">
        <w:rPr>
          <w:rFonts w:asciiTheme="minorHAnsi" w:hAnsiTheme="minorHAnsi" w:cstheme="minorHAnsi"/>
          <w:sz w:val="24"/>
          <w:szCs w:val="24"/>
        </w:rPr>
        <w:tab/>
      </w:r>
      <w:r w:rsidR="00D07C1E">
        <w:rPr>
          <w:rFonts w:asciiTheme="minorHAnsi" w:hAnsiTheme="minorHAnsi" w:cstheme="minorHAnsi"/>
          <w:sz w:val="24"/>
          <w:szCs w:val="24"/>
        </w:rPr>
        <w:tab/>
      </w:r>
      <w:r w:rsidR="00D07C1E">
        <w:rPr>
          <w:rFonts w:asciiTheme="minorHAnsi" w:hAnsiTheme="minorHAnsi" w:cstheme="minorHAnsi"/>
          <w:sz w:val="24"/>
          <w:szCs w:val="24"/>
        </w:rPr>
        <w:tab/>
      </w:r>
      <w:r w:rsidR="00D07C1E">
        <w:rPr>
          <w:rFonts w:asciiTheme="minorHAnsi" w:hAnsiTheme="minorHAnsi" w:cstheme="minorHAnsi"/>
          <w:sz w:val="24"/>
          <w:szCs w:val="24"/>
        </w:rPr>
        <w:tab/>
      </w:r>
      <w:r w:rsidRPr="00E3678A">
        <w:rPr>
          <w:rFonts w:asciiTheme="minorHAnsi" w:hAnsiTheme="minorHAnsi" w:cstheme="minorHAnsi"/>
          <w:sz w:val="24"/>
          <w:szCs w:val="24"/>
        </w:rPr>
        <w:t>95</w:t>
      </w:r>
      <w:r w:rsidR="00536AF7" w:rsidRPr="00E3678A">
        <w:rPr>
          <w:rFonts w:asciiTheme="minorHAnsi" w:hAnsiTheme="minorHAnsi" w:cstheme="minorHAnsi"/>
          <w:sz w:val="24"/>
          <w:szCs w:val="24"/>
        </w:rPr>
        <w:t>%</w:t>
      </w:r>
    </w:p>
    <w:p w14:paraId="3CC2513D" w14:textId="63D0F6A6" w:rsidR="00B20105" w:rsidRPr="00BB4A48" w:rsidRDefault="008B5322">
      <w:pPr>
        <w:pStyle w:val="Tijeloteksta"/>
        <w:tabs>
          <w:tab w:val="left" w:pos="5073"/>
        </w:tabs>
        <w:spacing w:before="180"/>
        <w:ind w:left="116"/>
        <w:rPr>
          <w:rFonts w:asciiTheme="minorHAnsi" w:hAnsiTheme="minorHAnsi" w:cstheme="minorHAnsi"/>
        </w:rPr>
      </w:pPr>
      <w:r w:rsidRPr="00BB4A48">
        <w:rPr>
          <w:rFonts w:asciiTheme="minorHAnsi" w:hAnsiTheme="minorHAnsi" w:cstheme="minorHAnsi"/>
        </w:rPr>
        <w:tab/>
      </w:r>
      <w:bookmarkStart w:id="0" w:name="_GoBack"/>
      <w:bookmarkEnd w:id="0"/>
    </w:p>
    <w:p w14:paraId="05B356C6" w14:textId="77777777" w:rsidR="00B20105" w:rsidRPr="00BB4A48" w:rsidRDefault="00B20105">
      <w:pPr>
        <w:pStyle w:val="Tijeloteksta"/>
        <w:rPr>
          <w:rFonts w:asciiTheme="minorHAnsi" w:hAnsiTheme="minorHAnsi" w:cstheme="minorHAnsi"/>
        </w:rPr>
      </w:pPr>
    </w:p>
    <w:p w14:paraId="4C149397" w14:textId="77777777" w:rsidR="00B20105" w:rsidRPr="00BB4A48" w:rsidRDefault="00B20105">
      <w:pPr>
        <w:pStyle w:val="Tijeloteksta"/>
        <w:spacing w:before="9"/>
        <w:rPr>
          <w:rFonts w:asciiTheme="minorHAnsi" w:hAnsiTheme="minorHAnsi" w:cstheme="minorHAnsi"/>
        </w:rPr>
      </w:pPr>
    </w:p>
    <w:p w14:paraId="4C6EE165" w14:textId="1EB14A03" w:rsidR="00B20105" w:rsidRDefault="008B5322">
      <w:pPr>
        <w:pStyle w:val="Tijeloteksta"/>
        <w:ind w:left="116"/>
        <w:rPr>
          <w:rFonts w:asciiTheme="minorHAnsi" w:hAnsiTheme="minorHAnsi" w:cstheme="minorHAnsi"/>
          <w:b/>
        </w:rPr>
      </w:pPr>
      <w:r w:rsidRPr="00BB4A48">
        <w:rPr>
          <w:rFonts w:asciiTheme="minorHAnsi" w:hAnsiTheme="minorHAnsi" w:cstheme="minorHAnsi"/>
        </w:rPr>
        <w:t>Pravo</w:t>
      </w:r>
      <w:r w:rsidRPr="00BB4A48">
        <w:rPr>
          <w:rFonts w:asciiTheme="minorHAnsi" w:hAnsiTheme="minorHAnsi" w:cstheme="minorHAnsi"/>
          <w:spacing w:val="-1"/>
        </w:rPr>
        <w:t xml:space="preserve"> </w:t>
      </w:r>
      <w:r w:rsidRPr="00BB4A48">
        <w:rPr>
          <w:rFonts w:asciiTheme="minorHAnsi" w:hAnsiTheme="minorHAnsi" w:cstheme="minorHAnsi"/>
        </w:rPr>
        <w:t>na</w:t>
      </w:r>
      <w:r w:rsidRPr="00BB4A48">
        <w:rPr>
          <w:rFonts w:asciiTheme="minorHAnsi" w:hAnsiTheme="minorHAnsi" w:cstheme="minorHAnsi"/>
          <w:spacing w:val="-1"/>
        </w:rPr>
        <w:t xml:space="preserve"> </w:t>
      </w:r>
      <w:r w:rsidRPr="00BB4A48">
        <w:rPr>
          <w:rFonts w:asciiTheme="minorHAnsi" w:hAnsiTheme="minorHAnsi" w:cstheme="minorHAnsi"/>
        </w:rPr>
        <w:t>pristupanje</w:t>
      </w:r>
      <w:r w:rsidRPr="00BB4A48">
        <w:rPr>
          <w:rFonts w:asciiTheme="minorHAnsi" w:hAnsiTheme="minorHAnsi" w:cstheme="minorHAnsi"/>
          <w:spacing w:val="-2"/>
        </w:rPr>
        <w:t xml:space="preserve"> </w:t>
      </w:r>
      <w:r w:rsidRPr="00BB4A48">
        <w:rPr>
          <w:rFonts w:asciiTheme="minorHAnsi" w:hAnsiTheme="minorHAnsi" w:cstheme="minorHAnsi"/>
        </w:rPr>
        <w:t>Razgovoru</w:t>
      </w:r>
      <w:r w:rsidR="0021413B">
        <w:rPr>
          <w:rFonts w:asciiTheme="minorHAnsi" w:hAnsiTheme="minorHAnsi" w:cstheme="minorHAnsi"/>
        </w:rPr>
        <w:t xml:space="preserve"> </w:t>
      </w:r>
      <w:r w:rsidRPr="00BB4A48">
        <w:rPr>
          <w:rFonts w:asciiTheme="minorHAnsi" w:hAnsiTheme="minorHAnsi" w:cstheme="minorHAnsi"/>
        </w:rPr>
        <w:t>(Intervju),</w:t>
      </w:r>
      <w:r w:rsidRPr="00BB4A48">
        <w:rPr>
          <w:rFonts w:asciiTheme="minorHAnsi" w:hAnsiTheme="minorHAnsi" w:cstheme="minorHAnsi"/>
          <w:spacing w:val="-1"/>
        </w:rPr>
        <w:t xml:space="preserve"> </w:t>
      </w:r>
      <w:r w:rsidRPr="00BB4A48">
        <w:rPr>
          <w:rFonts w:asciiTheme="minorHAnsi" w:hAnsiTheme="minorHAnsi" w:cstheme="minorHAnsi"/>
        </w:rPr>
        <w:t>ostvario je</w:t>
      </w:r>
      <w:r w:rsidRPr="00BB4A48">
        <w:rPr>
          <w:rFonts w:asciiTheme="minorHAnsi" w:hAnsiTheme="minorHAnsi" w:cstheme="minorHAnsi"/>
          <w:spacing w:val="-2"/>
        </w:rPr>
        <w:t xml:space="preserve"> </w:t>
      </w:r>
      <w:r w:rsidRPr="00BB4A48">
        <w:rPr>
          <w:rFonts w:asciiTheme="minorHAnsi" w:hAnsiTheme="minorHAnsi" w:cstheme="minorHAnsi"/>
        </w:rPr>
        <w:t>gore</w:t>
      </w:r>
      <w:r w:rsidRPr="00BB4A48">
        <w:rPr>
          <w:rFonts w:asciiTheme="minorHAnsi" w:hAnsiTheme="minorHAnsi" w:cstheme="minorHAnsi"/>
          <w:spacing w:val="-1"/>
        </w:rPr>
        <w:t xml:space="preserve"> </w:t>
      </w:r>
      <w:r w:rsidRPr="00BB4A48">
        <w:rPr>
          <w:rFonts w:asciiTheme="minorHAnsi" w:hAnsiTheme="minorHAnsi" w:cstheme="minorHAnsi"/>
        </w:rPr>
        <w:t>navedeni kandidat</w:t>
      </w:r>
      <w:r w:rsidRPr="00BB4A48">
        <w:rPr>
          <w:rFonts w:asciiTheme="minorHAnsi" w:hAnsiTheme="minorHAnsi" w:cstheme="minorHAnsi"/>
          <w:b/>
        </w:rPr>
        <w:t>.</w:t>
      </w:r>
    </w:p>
    <w:p w14:paraId="127126FD" w14:textId="77777777" w:rsidR="000E368B" w:rsidRPr="00BB4A48" w:rsidRDefault="000E368B">
      <w:pPr>
        <w:pStyle w:val="Tijeloteksta"/>
        <w:ind w:left="116"/>
        <w:rPr>
          <w:rFonts w:asciiTheme="minorHAnsi" w:hAnsiTheme="minorHAnsi" w:cstheme="minorHAnsi"/>
          <w:b/>
        </w:rPr>
      </w:pPr>
    </w:p>
    <w:p w14:paraId="54C9BBDA" w14:textId="355F28E9" w:rsidR="00B20105" w:rsidRPr="000E368B" w:rsidRDefault="008B5322" w:rsidP="000E368B">
      <w:pPr>
        <w:pStyle w:val="Tijeloteksta"/>
        <w:ind w:left="116"/>
        <w:rPr>
          <w:rFonts w:asciiTheme="minorHAnsi" w:hAnsiTheme="minorHAnsi" w:cstheme="minorHAnsi"/>
        </w:rPr>
      </w:pPr>
      <w:r w:rsidRPr="000E368B">
        <w:rPr>
          <w:rFonts w:asciiTheme="minorHAnsi" w:hAnsiTheme="minorHAnsi" w:cstheme="minorHAnsi"/>
        </w:rPr>
        <w:t xml:space="preserve">Razgovor (Intervju), održat će se </w:t>
      </w:r>
      <w:r w:rsidR="000E368B" w:rsidRPr="000E368B">
        <w:rPr>
          <w:rFonts w:asciiTheme="minorHAnsi" w:hAnsiTheme="minorHAnsi" w:cstheme="minorHAnsi"/>
        </w:rPr>
        <w:t xml:space="preserve">3. ožujka 2025. 12:00 sati </w:t>
      </w:r>
      <w:r w:rsidRPr="000E368B">
        <w:rPr>
          <w:rFonts w:asciiTheme="minorHAnsi" w:hAnsiTheme="minorHAnsi" w:cstheme="minorHAnsi"/>
        </w:rPr>
        <w:t>u prostorijama knjižnice (Kat)</w:t>
      </w:r>
      <w:r w:rsidR="00536AF7" w:rsidRPr="000E368B">
        <w:rPr>
          <w:rFonts w:asciiTheme="minorHAnsi" w:hAnsiTheme="minorHAnsi" w:cstheme="minorHAnsi"/>
        </w:rPr>
        <w:t>.</w:t>
      </w:r>
    </w:p>
    <w:p w14:paraId="5A388411" w14:textId="77777777" w:rsidR="00B20105" w:rsidRPr="00BB4A48" w:rsidRDefault="00B20105">
      <w:pPr>
        <w:pStyle w:val="Tijeloteksta"/>
        <w:rPr>
          <w:rFonts w:asciiTheme="minorHAnsi" w:hAnsiTheme="minorHAnsi" w:cstheme="minorHAnsi"/>
          <w:b/>
        </w:rPr>
      </w:pPr>
    </w:p>
    <w:p w14:paraId="452F7344" w14:textId="77777777" w:rsidR="00B20105" w:rsidRPr="00BB4A48" w:rsidRDefault="00B20105">
      <w:pPr>
        <w:pStyle w:val="Tijeloteksta"/>
        <w:rPr>
          <w:rFonts w:asciiTheme="minorHAnsi" w:hAnsiTheme="minorHAnsi" w:cstheme="minorHAnsi"/>
          <w:b/>
        </w:rPr>
      </w:pPr>
    </w:p>
    <w:p w14:paraId="4865D18B" w14:textId="77777777" w:rsidR="00B20105" w:rsidRPr="00BB4A48" w:rsidRDefault="00B20105">
      <w:pPr>
        <w:pStyle w:val="Tijeloteksta"/>
        <w:rPr>
          <w:rFonts w:asciiTheme="minorHAnsi" w:hAnsiTheme="minorHAnsi" w:cstheme="minorHAnsi"/>
          <w:b/>
        </w:rPr>
      </w:pPr>
    </w:p>
    <w:p w14:paraId="0524932C" w14:textId="649C86FE" w:rsidR="00B20105" w:rsidRPr="00BB4A48" w:rsidRDefault="00B20105" w:rsidP="00536AF7">
      <w:pPr>
        <w:pStyle w:val="Tijeloteksta"/>
        <w:spacing w:before="200"/>
        <w:rPr>
          <w:rFonts w:asciiTheme="minorHAnsi" w:hAnsiTheme="minorHAnsi" w:cstheme="minorHAnsi"/>
        </w:rPr>
      </w:pPr>
    </w:p>
    <w:sectPr w:rsidR="00B20105" w:rsidRPr="00BB4A48">
      <w:type w:val="continuous"/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05"/>
    <w:rsid w:val="000E368B"/>
    <w:rsid w:val="0021413B"/>
    <w:rsid w:val="004C7FF8"/>
    <w:rsid w:val="00536AF7"/>
    <w:rsid w:val="005A51A8"/>
    <w:rsid w:val="008B5322"/>
    <w:rsid w:val="008F680F"/>
    <w:rsid w:val="00AD6875"/>
    <w:rsid w:val="00AF2A5E"/>
    <w:rsid w:val="00B13805"/>
    <w:rsid w:val="00B20105"/>
    <w:rsid w:val="00BB4A48"/>
    <w:rsid w:val="00BC7383"/>
    <w:rsid w:val="00D07C1E"/>
    <w:rsid w:val="00E3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EB52"/>
  <w15:docId w15:val="{B329C19D-C2EC-4AAD-8431-79B80A9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IGK Tamara</dc:creator>
  <cp:lastModifiedBy>OS RG</cp:lastModifiedBy>
  <cp:revision>11</cp:revision>
  <dcterms:created xsi:type="dcterms:W3CDTF">2024-10-24T10:13:00Z</dcterms:created>
  <dcterms:modified xsi:type="dcterms:W3CDTF">2025-03-03T11:55:00Z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