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2BD2" w14:textId="77777777" w:rsidR="000C43E6" w:rsidRDefault="0039351B" w:rsidP="000C43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REPUBLIKA HRVATSKA </w:t>
      </w:r>
    </w:p>
    <w:p w14:paraId="6974D080" w14:textId="5B732EFB" w:rsidR="00127143" w:rsidRDefault="0039351B" w:rsidP="000C43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PRIMORSKO-GORANSKA ŽUPANIJA </w:t>
      </w:r>
    </w:p>
    <w:p w14:paraId="416FB93C" w14:textId="77777777" w:rsidR="00127143" w:rsidRDefault="0039351B" w:rsidP="000C43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OSNOVNA ŠKOLA IVANA GORANA KOVAČIĆA </w:t>
      </w:r>
    </w:p>
    <w:p w14:paraId="7621FA80" w14:textId="77777777" w:rsidR="00127143" w:rsidRDefault="0039351B" w:rsidP="000C43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Šetalište Ivana Gorana Kovačića 2 </w:t>
      </w:r>
    </w:p>
    <w:p w14:paraId="3C4ED8D8" w14:textId="334FD800" w:rsidR="000C43E6" w:rsidRPr="006C2830" w:rsidRDefault="000C43E6" w:rsidP="000C43E6">
      <w:pPr>
        <w:spacing w:after="0"/>
        <w:jc w:val="both"/>
        <w:rPr>
          <w:rFonts w:ascii="Times New Roman" w:hAnsi="Times New Roman" w:cs="Times New Roman"/>
          <w:sz w:val="24"/>
          <w:szCs w:val="24"/>
        </w:rPr>
      </w:pPr>
      <w:r w:rsidRPr="006C2830">
        <w:rPr>
          <w:rFonts w:ascii="Times New Roman" w:hAnsi="Times New Roman" w:cs="Times New Roman"/>
          <w:sz w:val="24"/>
          <w:szCs w:val="24"/>
        </w:rPr>
        <w:t>KLASA: 112-02/26-01/0</w:t>
      </w:r>
      <w:r w:rsidR="006C2830">
        <w:rPr>
          <w:rFonts w:ascii="Times New Roman" w:hAnsi="Times New Roman" w:cs="Times New Roman"/>
          <w:sz w:val="24"/>
          <w:szCs w:val="24"/>
        </w:rPr>
        <w:t>5</w:t>
      </w:r>
    </w:p>
    <w:p w14:paraId="37E1BB40" w14:textId="137C2D3B" w:rsidR="000C43E6" w:rsidRPr="006C2830" w:rsidRDefault="000C43E6" w:rsidP="000C43E6">
      <w:pPr>
        <w:spacing w:after="0"/>
        <w:jc w:val="both"/>
        <w:rPr>
          <w:rFonts w:ascii="Times New Roman" w:hAnsi="Times New Roman" w:cs="Times New Roman"/>
          <w:sz w:val="24"/>
          <w:szCs w:val="24"/>
        </w:rPr>
      </w:pPr>
      <w:r w:rsidRPr="006C2830">
        <w:rPr>
          <w:rFonts w:ascii="Times New Roman" w:hAnsi="Times New Roman" w:cs="Times New Roman"/>
          <w:sz w:val="24"/>
          <w:szCs w:val="24"/>
        </w:rPr>
        <w:t>URBROJ: 2112-39-01-26-</w:t>
      </w:r>
      <w:r w:rsidR="006C2830">
        <w:rPr>
          <w:rFonts w:ascii="Times New Roman" w:hAnsi="Times New Roman" w:cs="Times New Roman"/>
          <w:sz w:val="24"/>
          <w:szCs w:val="24"/>
        </w:rPr>
        <w:t>199</w:t>
      </w:r>
    </w:p>
    <w:p w14:paraId="2F0A9D7A" w14:textId="05C05B24" w:rsidR="00127143" w:rsidRDefault="000C43E6" w:rsidP="000C43E6">
      <w:pPr>
        <w:spacing w:after="0"/>
        <w:jc w:val="both"/>
        <w:rPr>
          <w:rFonts w:ascii="Times New Roman" w:hAnsi="Times New Roman" w:cs="Times New Roman"/>
          <w:sz w:val="24"/>
          <w:szCs w:val="24"/>
        </w:rPr>
      </w:pPr>
      <w:r w:rsidRPr="000C43E6">
        <w:rPr>
          <w:rFonts w:ascii="Times New Roman" w:hAnsi="Times New Roman" w:cs="Times New Roman"/>
          <w:sz w:val="24"/>
          <w:szCs w:val="24"/>
        </w:rPr>
        <w:t xml:space="preserve">Delnice, </w:t>
      </w:r>
      <w:r>
        <w:rPr>
          <w:rFonts w:ascii="Times New Roman" w:hAnsi="Times New Roman" w:cs="Times New Roman"/>
          <w:sz w:val="24"/>
          <w:szCs w:val="24"/>
        </w:rPr>
        <w:t>06</w:t>
      </w:r>
      <w:r w:rsidRPr="000C43E6">
        <w:rPr>
          <w:rFonts w:ascii="Times New Roman" w:hAnsi="Times New Roman" w:cs="Times New Roman"/>
          <w:sz w:val="24"/>
          <w:szCs w:val="24"/>
        </w:rPr>
        <w:t xml:space="preserve">. </w:t>
      </w:r>
      <w:r>
        <w:rPr>
          <w:rFonts w:ascii="Times New Roman" w:hAnsi="Times New Roman" w:cs="Times New Roman"/>
          <w:sz w:val="24"/>
          <w:szCs w:val="24"/>
        </w:rPr>
        <w:t>05</w:t>
      </w:r>
      <w:r w:rsidRPr="000C43E6">
        <w:rPr>
          <w:rFonts w:ascii="Times New Roman" w:hAnsi="Times New Roman" w:cs="Times New Roman"/>
          <w:sz w:val="24"/>
          <w:szCs w:val="24"/>
        </w:rPr>
        <w:t>. 2026.</w:t>
      </w:r>
    </w:p>
    <w:p w14:paraId="45481C8C" w14:textId="77777777" w:rsidR="00127143" w:rsidRDefault="00127143">
      <w:pPr>
        <w:spacing w:after="0"/>
        <w:jc w:val="both"/>
        <w:rPr>
          <w:rFonts w:ascii="Times New Roman" w:hAnsi="Times New Roman" w:cs="Times New Roman"/>
          <w:sz w:val="24"/>
          <w:szCs w:val="24"/>
        </w:rPr>
      </w:pPr>
    </w:p>
    <w:p w14:paraId="7A7C0EC8" w14:textId="77777777" w:rsidR="00127143" w:rsidRDefault="0039351B">
      <w:pPr>
        <w:spacing w:after="0"/>
        <w:jc w:val="center"/>
        <w:rPr>
          <w:rFonts w:ascii="Times New Roman" w:hAnsi="Times New Roman" w:cs="Times New Roman"/>
          <w:sz w:val="24"/>
          <w:szCs w:val="24"/>
        </w:rPr>
      </w:pPr>
      <w:r>
        <w:rPr>
          <w:rFonts w:ascii="Times New Roman" w:hAnsi="Times New Roman" w:cs="Times New Roman"/>
          <w:sz w:val="24"/>
          <w:szCs w:val="24"/>
        </w:rPr>
        <w:t>POZIV NA TESTIRANJE KANDIDATIMA/KANDIDATKINJAMA</w:t>
      </w:r>
    </w:p>
    <w:p w14:paraId="04500C64" w14:textId="77777777" w:rsidR="00127143" w:rsidRDefault="00127143">
      <w:pPr>
        <w:spacing w:after="0"/>
        <w:jc w:val="both"/>
        <w:rPr>
          <w:rFonts w:ascii="Times New Roman" w:hAnsi="Times New Roman" w:cs="Times New Roman"/>
          <w:sz w:val="24"/>
          <w:szCs w:val="24"/>
        </w:rPr>
      </w:pPr>
    </w:p>
    <w:p w14:paraId="0DF80404" w14:textId="77777777" w:rsidR="00127143" w:rsidRDefault="00127143">
      <w:pPr>
        <w:spacing w:after="0"/>
        <w:jc w:val="both"/>
        <w:rPr>
          <w:rFonts w:ascii="Times New Roman" w:hAnsi="Times New Roman" w:cs="Times New Roman"/>
          <w:sz w:val="24"/>
          <w:szCs w:val="24"/>
        </w:rPr>
      </w:pPr>
    </w:p>
    <w:p w14:paraId="7EBEBCF4" w14:textId="5242B423" w:rsidR="00127143" w:rsidRPr="00E225C2" w:rsidRDefault="0039351B" w:rsidP="00E225C2">
      <w:pPr>
        <w:pStyle w:val="Bezproreda1"/>
        <w:spacing w:before="0" w:beforeAutospacing="0" w:after="0" w:afterAutospacing="0"/>
        <w:jc w:val="both"/>
        <w:rPr>
          <w:rFonts w:ascii="Times New Roman" w:hAnsi="Times New Roman"/>
        </w:rPr>
      </w:pPr>
      <w:r w:rsidRPr="00E225C2">
        <w:rPr>
          <w:rFonts w:ascii="Times New Roman" w:hAnsi="Times New Roman"/>
        </w:rPr>
        <w:t xml:space="preserve">Obavještavaju se kandidati/kandidatkinje koji su podnijeli prijavu za </w:t>
      </w:r>
      <w:r w:rsidR="00E225C2" w:rsidRPr="00E225C2">
        <w:rPr>
          <w:rFonts w:ascii="Times New Roman" w:hAnsi="Times New Roman"/>
        </w:rPr>
        <w:t xml:space="preserve">radno mjesto </w:t>
      </w:r>
      <w:r w:rsidR="00003BCE" w:rsidRPr="00003BCE">
        <w:rPr>
          <w:rFonts w:ascii="Times New Roman" w:hAnsi="Times New Roman"/>
        </w:rPr>
        <w:t>Učitelj/</w:t>
      </w:r>
      <w:proofErr w:type="spellStart"/>
      <w:r w:rsidR="00003BCE" w:rsidRPr="00003BCE">
        <w:rPr>
          <w:rFonts w:ascii="Times New Roman" w:hAnsi="Times New Roman"/>
        </w:rPr>
        <w:t>ica</w:t>
      </w:r>
      <w:proofErr w:type="spellEnd"/>
      <w:r w:rsidR="00003BCE" w:rsidRPr="00003BCE">
        <w:rPr>
          <w:rFonts w:ascii="Times New Roman" w:hAnsi="Times New Roman"/>
        </w:rPr>
        <w:t xml:space="preserve"> – 1 izvršitelja/</w:t>
      </w:r>
      <w:proofErr w:type="spellStart"/>
      <w:r w:rsidR="00003BCE" w:rsidRPr="00003BCE">
        <w:rPr>
          <w:rFonts w:ascii="Times New Roman" w:hAnsi="Times New Roman"/>
        </w:rPr>
        <w:t>ica</w:t>
      </w:r>
      <w:proofErr w:type="spellEnd"/>
      <w:r w:rsidR="00003BCE" w:rsidRPr="00003BCE">
        <w:rPr>
          <w:rFonts w:ascii="Times New Roman" w:hAnsi="Times New Roman"/>
        </w:rPr>
        <w:t xml:space="preserve"> na neodređeno puno radno vrijeme od 40 sati tjedno radi obavljanja poslova učitelja matematike (m/ž</w:t>
      </w:r>
      <w:r w:rsidR="00003BCE">
        <w:rPr>
          <w:rFonts w:ascii="Times New Roman" w:hAnsi="Times New Roman"/>
        </w:rPr>
        <w:t xml:space="preserve">) </w:t>
      </w:r>
      <w:r w:rsidR="00E225C2" w:rsidRPr="00E225C2">
        <w:rPr>
          <w:rFonts w:ascii="Times New Roman" w:eastAsia="Calibri" w:hAnsi="Times New Roman"/>
        </w:rPr>
        <w:t>KLASA:</w:t>
      </w:r>
      <w:r w:rsidR="006C2830" w:rsidRPr="006C2830">
        <w:t xml:space="preserve"> </w:t>
      </w:r>
      <w:r w:rsidR="006C2830" w:rsidRPr="006C2830">
        <w:rPr>
          <w:rFonts w:ascii="Times New Roman" w:eastAsia="Calibri" w:hAnsi="Times New Roman"/>
        </w:rPr>
        <w:t>112-02/26-01/05</w:t>
      </w:r>
      <w:r w:rsidR="00E225C2">
        <w:rPr>
          <w:rFonts w:ascii="Times New Roman" w:eastAsia="Calibri" w:hAnsi="Times New Roman"/>
        </w:rPr>
        <w:t>,</w:t>
      </w:r>
      <w:r w:rsidR="006C2830">
        <w:rPr>
          <w:rFonts w:ascii="Times New Roman" w:eastAsia="Calibri" w:hAnsi="Times New Roman"/>
        </w:rPr>
        <w:t xml:space="preserve"> URBROJ: </w:t>
      </w:r>
      <w:r w:rsidR="006C2830" w:rsidRPr="006C2830">
        <w:rPr>
          <w:rFonts w:ascii="Times New Roman" w:eastAsia="Calibri" w:hAnsi="Times New Roman"/>
        </w:rPr>
        <w:t>2112-39-01-26-176</w:t>
      </w:r>
      <w:r w:rsidR="00E225C2" w:rsidRPr="00E225C2">
        <w:rPr>
          <w:rFonts w:ascii="Times New Roman" w:eastAsia="Calibri" w:hAnsi="Times New Roman"/>
        </w:rPr>
        <w:t xml:space="preserve"> objavljen </w:t>
      </w:r>
      <w:r w:rsidR="00003BCE">
        <w:rPr>
          <w:rFonts w:ascii="Times New Roman" w:eastAsia="Calibri" w:hAnsi="Times New Roman"/>
        </w:rPr>
        <w:t>22</w:t>
      </w:r>
      <w:r w:rsidR="00E225C2" w:rsidRPr="00E225C2">
        <w:rPr>
          <w:rFonts w:ascii="Times New Roman" w:eastAsia="Calibri" w:hAnsi="Times New Roman"/>
        </w:rPr>
        <w:t xml:space="preserve">. </w:t>
      </w:r>
      <w:r w:rsidR="00003BCE">
        <w:rPr>
          <w:rFonts w:ascii="Times New Roman" w:eastAsia="Calibri" w:hAnsi="Times New Roman"/>
        </w:rPr>
        <w:t>travnja</w:t>
      </w:r>
      <w:r w:rsidR="00E225C2" w:rsidRPr="00E225C2">
        <w:rPr>
          <w:rFonts w:ascii="Times New Roman" w:eastAsia="Calibri" w:hAnsi="Times New Roman"/>
        </w:rPr>
        <w:t xml:space="preserve"> 202</w:t>
      </w:r>
      <w:r w:rsidR="00003BCE">
        <w:rPr>
          <w:rFonts w:ascii="Times New Roman" w:eastAsia="Calibri" w:hAnsi="Times New Roman"/>
        </w:rPr>
        <w:t>6</w:t>
      </w:r>
      <w:r w:rsidR="00E225C2" w:rsidRPr="00E225C2">
        <w:rPr>
          <w:rFonts w:ascii="Times New Roman" w:eastAsia="Calibri" w:hAnsi="Times New Roman"/>
        </w:rPr>
        <w:t xml:space="preserve">. godine, </w:t>
      </w:r>
      <w:r w:rsidRPr="00E225C2">
        <w:rPr>
          <w:rFonts w:ascii="Times New Roman" w:hAnsi="Times New Roman"/>
        </w:rPr>
        <w:t xml:space="preserve">da će se testiranje održati u </w:t>
      </w:r>
      <w:r w:rsidR="006F206E">
        <w:rPr>
          <w:rFonts w:ascii="Times New Roman" w:hAnsi="Times New Roman"/>
          <w:b/>
          <w:bCs/>
        </w:rPr>
        <w:t>utorak</w:t>
      </w:r>
      <w:r w:rsidR="00003C9D" w:rsidRPr="00E225C2">
        <w:rPr>
          <w:rFonts w:ascii="Times New Roman" w:hAnsi="Times New Roman"/>
          <w:b/>
          <w:bCs/>
        </w:rPr>
        <w:t xml:space="preserve">, </w:t>
      </w:r>
      <w:r w:rsidR="006F206E">
        <w:rPr>
          <w:rFonts w:ascii="Times New Roman" w:hAnsi="Times New Roman"/>
          <w:b/>
          <w:bCs/>
        </w:rPr>
        <w:t>12</w:t>
      </w:r>
      <w:r w:rsidRPr="00E225C2">
        <w:rPr>
          <w:rFonts w:ascii="Times New Roman" w:hAnsi="Times New Roman"/>
          <w:b/>
          <w:bCs/>
        </w:rPr>
        <w:t xml:space="preserve">. </w:t>
      </w:r>
      <w:r w:rsidR="00003BCE">
        <w:rPr>
          <w:rFonts w:ascii="Times New Roman" w:hAnsi="Times New Roman"/>
          <w:b/>
          <w:bCs/>
        </w:rPr>
        <w:t>svibnja</w:t>
      </w:r>
      <w:r w:rsidRPr="00E225C2">
        <w:rPr>
          <w:rFonts w:ascii="Times New Roman" w:hAnsi="Times New Roman"/>
          <w:b/>
          <w:bCs/>
        </w:rPr>
        <w:t xml:space="preserve"> 202</w:t>
      </w:r>
      <w:r w:rsidR="00003BCE">
        <w:rPr>
          <w:rFonts w:ascii="Times New Roman" w:hAnsi="Times New Roman"/>
          <w:b/>
          <w:bCs/>
        </w:rPr>
        <w:t>6</w:t>
      </w:r>
      <w:r w:rsidRPr="00E225C2">
        <w:rPr>
          <w:rFonts w:ascii="Times New Roman" w:hAnsi="Times New Roman"/>
          <w:b/>
          <w:bCs/>
        </w:rPr>
        <w:t xml:space="preserve">. s početkom u </w:t>
      </w:r>
      <w:r w:rsidR="00003BCE">
        <w:rPr>
          <w:rFonts w:ascii="Times New Roman" w:hAnsi="Times New Roman"/>
          <w:b/>
          <w:bCs/>
        </w:rPr>
        <w:t>10</w:t>
      </w:r>
      <w:r w:rsidRPr="00E225C2">
        <w:rPr>
          <w:rFonts w:ascii="Times New Roman" w:hAnsi="Times New Roman"/>
          <w:b/>
          <w:bCs/>
        </w:rPr>
        <w:t>:00 sati</w:t>
      </w:r>
      <w:r w:rsidRPr="00E225C2">
        <w:rPr>
          <w:rFonts w:ascii="Times New Roman" w:hAnsi="Times New Roman"/>
        </w:rPr>
        <w:t xml:space="preserve"> na adresi OŠ Ivana Gorana Kovačića Delnice, Šetalište Ivana Gorana Kovačića 2, 51300 Delnice. Mole se kandidati/kandidatkinje da dođu 15 minuta ranije.</w:t>
      </w:r>
    </w:p>
    <w:p w14:paraId="7663E2FC" w14:textId="77777777" w:rsidR="00127143" w:rsidRPr="00E225C2" w:rsidRDefault="00127143" w:rsidP="00E225C2">
      <w:pPr>
        <w:spacing w:after="0"/>
        <w:jc w:val="both"/>
        <w:rPr>
          <w:rFonts w:ascii="Times New Roman" w:hAnsi="Times New Roman" w:cs="Times New Roman"/>
          <w:sz w:val="24"/>
          <w:szCs w:val="24"/>
        </w:rPr>
      </w:pPr>
    </w:p>
    <w:p w14:paraId="7107D19C"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Na testiranje se pozivaju slijedeći kandidati: </w:t>
      </w:r>
    </w:p>
    <w:p w14:paraId="54013572" w14:textId="77777777" w:rsidR="00127143" w:rsidRDefault="00127143">
      <w:pPr>
        <w:spacing w:after="0"/>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3020"/>
        <w:gridCol w:w="3021"/>
      </w:tblGrid>
      <w:tr w:rsidR="00127143" w14:paraId="69C308C3" w14:textId="77777777">
        <w:trPr>
          <w:jc w:val="center"/>
        </w:trPr>
        <w:tc>
          <w:tcPr>
            <w:tcW w:w="3020" w:type="dxa"/>
          </w:tcPr>
          <w:p w14:paraId="4D6C4648"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Redni broj : </w:t>
            </w:r>
          </w:p>
        </w:tc>
        <w:tc>
          <w:tcPr>
            <w:tcW w:w="3021" w:type="dxa"/>
          </w:tcPr>
          <w:p w14:paraId="4DD11943"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INICIJALI KANDIDATA:</w:t>
            </w:r>
          </w:p>
        </w:tc>
      </w:tr>
      <w:tr w:rsidR="00127143" w14:paraId="709333BF" w14:textId="77777777">
        <w:trPr>
          <w:jc w:val="center"/>
        </w:trPr>
        <w:tc>
          <w:tcPr>
            <w:tcW w:w="3020" w:type="dxa"/>
          </w:tcPr>
          <w:p w14:paraId="7A34107B"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3021" w:type="dxa"/>
          </w:tcPr>
          <w:p w14:paraId="3A693140" w14:textId="10531122" w:rsidR="00127143" w:rsidRDefault="00003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B.</w:t>
            </w:r>
          </w:p>
        </w:tc>
      </w:tr>
    </w:tbl>
    <w:p w14:paraId="2A31278E" w14:textId="77777777" w:rsidR="00127143" w:rsidRDefault="00127143">
      <w:pPr>
        <w:spacing w:after="0"/>
        <w:jc w:val="both"/>
        <w:rPr>
          <w:rFonts w:ascii="Times New Roman" w:hAnsi="Times New Roman" w:cs="Times New Roman"/>
          <w:sz w:val="24"/>
          <w:szCs w:val="24"/>
        </w:rPr>
      </w:pPr>
    </w:p>
    <w:p w14:paraId="3AC74336" w14:textId="77777777" w:rsidR="00127143" w:rsidRDefault="00127143">
      <w:pPr>
        <w:spacing w:after="0"/>
        <w:jc w:val="both"/>
        <w:rPr>
          <w:rFonts w:ascii="Times New Roman" w:hAnsi="Times New Roman" w:cs="Times New Roman"/>
          <w:sz w:val="24"/>
          <w:szCs w:val="24"/>
        </w:rPr>
      </w:pPr>
    </w:p>
    <w:p w14:paraId="096A332E"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Sadržaj pismenog testiranja i pravni i drugi izvori za pripremanje kandidata za testiranje:</w:t>
      </w:r>
    </w:p>
    <w:p w14:paraId="4A3A26E7" w14:textId="77777777" w:rsidR="00127143" w:rsidRDefault="00127143">
      <w:pPr>
        <w:spacing w:after="0"/>
        <w:jc w:val="both"/>
        <w:rPr>
          <w:rFonts w:ascii="Times New Roman" w:hAnsi="Times New Roman" w:cs="Times New Roman"/>
          <w:sz w:val="24"/>
          <w:szCs w:val="24"/>
        </w:rPr>
      </w:pPr>
    </w:p>
    <w:p w14:paraId="19A2144D" w14:textId="25B68C2A" w:rsidR="00E225C2" w:rsidRPr="006C2830" w:rsidRDefault="00E225C2" w:rsidP="00E225C2">
      <w:pPr>
        <w:pStyle w:val="Bezproreda"/>
        <w:numPr>
          <w:ilvl w:val="0"/>
          <w:numId w:val="2"/>
        </w:numPr>
        <w:ind w:left="360"/>
        <w:rPr>
          <w:rFonts w:ascii="Times New Roman" w:hAnsi="Times New Roman"/>
          <w:sz w:val="24"/>
          <w:szCs w:val="24"/>
        </w:rPr>
      </w:pPr>
      <w:r w:rsidRPr="006C2830">
        <w:rPr>
          <w:rFonts w:ascii="Times New Roman" w:hAnsi="Times New Roman"/>
          <w:sz w:val="24"/>
          <w:szCs w:val="24"/>
        </w:rPr>
        <w:t>Zakon o odgoju i obrazovanju u osnovnoj i srednjoj školi</w:t>
      </w:r>
      <w:r w:rsidR="006C2830">
        <w:rPr>
          <w:rFonts w:ascii="Times New Roman" w:hAnsi="Times New Roman"/>
          <w:sz w:val="24"/>
          <w:szCs w:val="24"/>
        </w:rPr>
        <w:t xml:space="preserve"> (</w:t>
      </w:r>
      <w:r w:rsidR="006C2830" w:rsidRPr="006C2830">
        <w:rPr>
          <w:rFonts w:ascii="Times New Roman" w:hAnsi="Times New Roman"/>
          <w:sz w:val="24"/>
          <w:szCs w:val="24"/>
        </w:rPr>
        <w:t>Narodne novine 87/2008, 86/2009, 92/2010, 105/2010, 90/2011, 5/2012, 16/2012, 86/2012, 94/2013, 152/2014, 7/2017, 68/2018, 98/2019, 64/2020, 151/2022, 155/2023, 156/2023</w:t>
      </w:r>
      <w:r w:rsidR="006C2830">
        <w:rPr>
          <w:rFonts w:ascii="Times New Roman" w:hAnsi="Times New Roman"/>
          <w:sz w:val="24"/>
          <w:szCs w:val="24"/>
        </w:rPr>
        <w:t xml:space="preserve">) </w:t>
      </w:r>
      <w:hyperlink r:id="rId7" w:history="1">
        <w:r w:rsidR="006C2830" w:rsidRPr="00456BFA">
          <w:rPr>
            <w:rStyle w:val="Hiperveza"/>
            <w:rFonts w:ascii="Times New Roman" w:hAnsi="Times New Roman"/>
            <w:sz w:val="24"/>
            <w:szCs w:val="24"/>
          </w:rPr>
          <w:t>https://www.zakon.hr/z/317/zakon-o-odgoju-i-obrazovanju-u-osnovnoj-i-srednjoj-skoli</w:t>
        </w:r>
      </w:hyperlink>
      <w:r w:rsidR="006C2830">
        <w:rPr>
          <w:rFonts w:ascii="Times New Roman" w:hAnsi="Times New Roman"/>
          <w:sz w:val="24"/>
          <w:szCs w:val="24"/>
        </w:rPr>
        <w:br/>
      </w:r>
    </w:p>
    <w:p w14:paraId="79F19C6B"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Smjernice za rad s učenicima s teškoćama Ministarstva znanosti i obrazovanja </w:t>
      </w:r>
      <w:hyperlink r:id="rId8" w:history="1">
        <w:r w:rsidRPr="00E225C2">
          <w:rPr>
            <w:rStyle w:val="Hiperveza"/>
            <w:rFonts w:ascii="Times New Roman" w:hAnsi="Times New Roman"/>
            <w:sz w:val="24"/>
            <w:szCs w:val="24"/>
          </w:rPr>
          <w:t>https://mzo.gov.hr/UserDocsImages/dokumenti/Obrazovanje/Smjernice%20za%20rad%20s%20ucenicima%20s%20teskocama.pdf</w:t>
        </w:r>
      </w:hyperlink>
      <w:r w:rsidRPr="00E225C2">
        <w:rPr>
          <w:rFonts w:ascii="Times New Roman" w:hAnsi="Times New Roman"/>
          <w:sz w:val="24"/>
          <w:szCs w:val="24"/>
        </w:rPr>
        <w:t xml:space="preserve"> </w:t>
      </w:r>
    </w:p>
    <w:p w14:paraId="450ABBE4" w14:textId="77777777" w:rsidR="00E225C2" w:rsidRPr="00E225C2" w:rsidRDefault="00E225C2" w:rsidP="00E225C2">
      <w:pPr>
        <w:pStyle w:val="Bezproreda"/>
        <w:ind w:left="720"/>
        <w:rPr>
          <w:rFonts w:ascii="Times New Roman" w:hAnsi="Times New Roman"/>
          <w:sz w:val="24"/>
          <w:szCs w:val="24"/>
        </w:rPr>
      </w:pPr>
    </w:p>
    <w:p w14:paraId="47D6FFF5"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osnovnoškolskom i srednjoškolskom odgoju i obrazovanju učenika s teškoćama u razvoju</w:t>
      </w:r>
    </w:p>
    <w:p w14:paraId="1E262396" w14:textId="77777777"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t xml:space="preserve"> </w:t>
      </w:r>
      <w:hyperlink r:id="rId9" w:history="1">
        <w:r w:rsidRPr="00E225C2">
          <w:rPr>
            <w:rStyle w:val="Hiperveza"/>
            <w:rFonts w:ascii="Times New Roman" w:hAnsi="Times New Roman"/>
            <w:sz w:val="24"/>
            <w:szCs w:val="24"/>
          </w:rPr>
          <w:t>https://narodne-novine.nn.hr/clanci/sluzbeni/2015_03_24_510.html</w:t>
        </w:r>
      </w:hyperlink>
      <w:r w:rsidRPr="00E225C2">
        <w:rPr>
          <w:rFonts w:ascii="Times New Roman" w:hAnsi="Times New Roman"/>
          <w:sz w:val="24"/>
          <w:szCs w:val="24"/>
        </w:rPr>
        <w:t xml:space="preserve"> </w:t>
      </w:r>
    </w:p>
    <w:p w14:paraId="382FF335" w14:textId="77777777" w:rsidR="00E225C2" w:rsidRPr="00E225C2" w:rsidRDefault="00E225C2" w:rsidP="00E225C2">
      <w:pPr>
        <w:pStyle w:val="Bezproreda"/>
        <w:ind w:left="720"/>
        <w:rPr>
          <w:rFonts w:ascii="Times New Roman" w:hAnsi="Times New Roman"/>
          <w:sz w:val="24"/>
          <w:szCs w:val="24"/>
        </w:rPr>
      </w:pPr>
    </w:p>
    <w:p w14:paraId="2291F732"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postupku utvrđivanja psihofizičkog stanja djeteta, učenika te sastavu stručnih povjerenstava</w:t>
      </w:r>
    </w:p>
    <w:p w14:paraId="54C502D1" w14:textId="77777777"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t xml:space="preserve"> </w:t>
      </w:r>
      <w:hyperlink r:id="rId10" w:history="1">
        <w:r w:rsidRPr="00E225C2">
          <w:rPr>
            <w:rStyle w:val="Hiperveza"/>
            <w:rFonts w:ascii="Times New Roman" w:hAnsi="Times New Roman"/>
            <w:sz w:val="24"/>
            <w:szCs w:val="24"/>
          </w:rPr>
          <w:t>https://narodne-novine.nn.hr/clanci/sluzbeni/2014_06_67_1279.html</w:t>
        </w:r>
      </w:hyperlink>
      <w:r w:rsidRPr="00E225C2">
        <w:rPr>
          <w:rFonts w:ascii="Times New Roman" w:hAnsi="Times New Roman"/>
          <w:sz w:val="24"/>
          <w:szCs w:val="24"/>
        </w:rPr>
        <w:t xml:space="preserve"> </w:t>
      </w:r>
    </w:p>
    <w:p w14:paraId="2509FAF9" w14:textId="77777777" w:rsidR="00E225C2" w:rsidRPr="00E225C2" w:rsidRDefault="00E225C2" w:rsidP="00E225C2">
      <w:pPr>
        <w:pStyle w:val="Bezproreda"/>
        <w:rPr>
          <w:rFonts w:ascii="Times New Roman" w:hAnsi="Times New Roman"/>
          <w:sz w:val="24"/>
          <w:szCs w:val="24"/>
        </w:rPr>
      </w:pPr>
    </w:p>
    <w:p w14:paraId="0AEDDD48" w14:textId="77777777" w:rsid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Pravilnik o tjednim radnim obvezama učitelja i stručnih suradnika </w:t>
      </w:r>
      <w:hyperlink r:id="rId11" w:history="1">
        <w:r w:rsidRPr="00E225C2">
          <w:rPr>
            <w:rStyle w:val="Hiperveza"/>
            <w:rFonts w:ascii="Times New Roman" w:hAnsi="Times New Roman"/>
            <w:sz w:val="24"/>
            <w:szCs w:val="24"/>
          </w:rPr>
          <w:t>https://narodne-novine.nn.hr/clanci/sluzbeni/2014_03_34_613.html</w:t>
        </w:r>
      </w:hyperlink>
      <w:r w:rsidRPr="00E225C2">
        <w:rPr>
          <w:rFonts w:ascii="Times New Roman" w:hAnsi="Times New Roman"/>
          <w:sz w:val="24"/>
          <w:szCs w:val="24"/>
        </w:rPr>
        <w:t xml:space="preserve"> </w:t>
      </w:r>
    </w:p>
    <w:p w14:paraId="624EB6D2" w14:textId="77777777" w:rsidR="00E225C2" w:rsidRPr="00E225C2" w:rsidRDefault="00E225C2" w:rsidP="00E225C2">
      <w:pPr>
        <w:pStyle w:val="Bezproreda"/>
        <w:ind w:left="720"/>
        <w:rPr>
          <w:rFonts w:ascii="Times New Roman" w:hAnsi="Times New Roman"/>
          <w:sz w:val="24"/>
          <w:szCs w:val="24"/>
        </w:rPr>
      </w:pPr>
    </w:p>
    <w:p w14:paraId="2728D524"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broju učenika u redovitom i kombiniranom razrednom odjelu i odgojno-obrazovnoj skupini u osnovnoj školi</w:t>
      </w:r>
    </w:p>
    <w:p w14:paraId="648591FB" w14:textId="1192F11A"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lastRenderedPageBreak/>
        <w:t xml:space="preserve">  </w:t>
      </w:r>
      <w:hyperlink r:id="rId12" w:history="1">
        <w:r w:rsidRPr="00E225C2">
          <w:rPr>
            <w:rStyle w:val="Hiperveza"/>
            <w:rFonts w:ascii="Times New Roman" w:hAnsi="Times New Roman"/>
            <w:sz w:val="24"/>
            <w:szCs w:val="24"/>
          </w:rPr>
          <w:t>https://narodne-novine.nn.hr/clanci/sluzbeni/2009_10_124_3065.html</w:t>
        </w:r>
      </w:hyperlink>
      <w:r w:rsidRPr="00E225C2">
        <w:rPr>
          <w:rFonts w:ascii="Times New Roman" w:hAnsi="Times New Roman"/>
          <w:sz w:val="24"/>
          <w:szCs w:val="24"/>
        </w:rPr>
        <w:t xml:space="preserve"> </w:t>
      </w:r>
      <w:r w:rsidR="006C2830">
        <w:rPr>
          <w:rFonts w:ascii="Times New Roman" w:hAnsi="Times New Roman"/>
          <w:sz w:val="24"/>
          <w:szCs w:val="24"/>
        </w:rPr>
        <w:br/>
      </w:r>
    </w:p>
    <w:p w14:paraId="33B4E7D6"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Pravilnik o kriterijima za izricanje pedagoških mjera </w:t>
      </w:r>
    </w:p>
    <w:p w14:paraId="3E2EBBE8" w14:textId="77777777"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t xml:space="preserve"> </w:t>
      </w:r>
      <w:hyperlink r:id="rId13" w:history="1">
        <w:r w:rsidRPr="00E225C2">
          <w:rPr>
            <w:rStyle w:val="Hiperveza"/>
            <w:rFonts w:ascii="Times New Roman" w:hAnsi="Times New Roman"/>
            <w:sz w:val="24"/>
            <w:szCs w:val="24"/>
          </w:rPr>
          <w:t>https://narodne-novine.nn.hr/clanci/sluzbeni/2015_09_94_1818.html</w:t>
        </w:r>
      </w:hyperlink>
      <w:r w:rsidRPr="00E225C2">
        <w:rPr>
          <w:rFonts w:ascii="Times New Roman" w:hAnsi="Times New Roman"/>
          <w:sz w:val="24"/>
          <w:szCs w:val="24"/>
        </w:rPr>
        <w:t xml:space="preserve"> </w:t>
      </w:r>
    </w:p>
    <w:p w14:paraId="21EB91D8" w14:textId="77777777" w:rsidR="00E225C2" w:rsidRPr="00E225C2" w:rsidRDefault="00E225C2" w:rsidP="00E225C2">
      <w:pPr>
        <w:pStyle w:val="Bezproreda"/>
        <w:ind w:left="720"/>
        <w:rPr>
          <w:rFonts w:ascii="Times New Roman" w:hAnsi="Times New Roman"/>
          <w:sz w:val="24"/>
          <w:szCs w:val="24"/>
        </w:rPr>
      </w:pPr>
    </w:p>
    <w:p w14:paraId="6546C7C9"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načinu postupanja odgojno-obrazovnih radnika školskih ustanova u poduzimanju mjera zaštite prava učenika te prijave svakog kršenja tih prava nadležnim tijelima</w:t>
      </w:r>
    </w:p>
    <w:p w14:paraId="676B4C53" w14:textId="77777777" w:rsidR="00E225C2" w:rsidRPr="00E225C2" w:rsidRDefault="00E225C2" w:rsidP="00E225C2">
      <w:pPr>
        <w:pStyle w:val="Bezproreda"/>
        <w:rPr>
          <w:rFonts w:ascii="Times New Roman" w:hAnsi="Times New Roman"/>
          <w:sz w:val="24"/>
          <w:szCs w:val="24"/>
        </w:rPr>
      </w:pPr>
      <w:r w:rsidRPr="00E225C2">
        <w:rPr>
          <w:rFonts w:ascii="Times New Roman" w:hAnsi="Times New Roman"/>
          <w:sz w:val="24"/>
          <w:szCs w:val="24"/>
        </w:rPr>
        <w:t xml:space="preserve">           </w:t>
      </w:r>
      <w:hyperlink r:id="rId14" w:history="1">
        <w:r w:rsidRPr="00E225C2">
          <w:rPr>
            <w:rStyle w:val="Hiperveza"/>
            <w:rFonts w:ascii="Times New Roman" w:hAnsi="Times New Roman"/>
            <w:sz w:val="24"/>
            <w:szCs w:val="24"/>
          </w:rPr>
          <w:t>https://narodne-novine.nn.hr/clanci/sluzbeni/2013_11_132_2874.html</w:t>
        </w:r>
      </w:hyperlink>
      <w:r w:rsidRPr="00E225C2">
        <w:rPr>
          <w:rFonts w:ascii="Times New Roman" w:hAnsi="Times New Roman"/>
          <w:sz w:val="24"/>
          <w:szCs w:val="24"/>
        </w:rPr>
        <w:t xml:space="preserve"> </w:t>
      </w:r>
    </w:p>
    <w:p w14:paraId="1A5BF1FC" w14:textId="77777777" w:rsidR="00E225C2" w:rsidRPr="00E225C2" w:rsidRDefault="00E225C2" w:rsidP="00E225C2">
      <w:pPr>
        <w:pStyle w:val="Bezproreda"/>
        <w:rPr>
          <w:rFonts w:ascii="Times New Roman" w:hAnsi="Times New Roman"/>
          <w:sz w:val="24"/>
          <w:szCs w:val="24"/>
        </w:rPr>
      </w:pPr>
    </w:p>
    <w:p w14:paraId="545EFE41"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pedagoškoj dokumentaciji i evidenciji te javnim ispravama u školskim ustanovama</w:t>
      </w:r>
    </w:p>
    <w:p w14:paraId="5B4CD5CF" w14:textId="77777777" w:rsidR="00E225C2" w:rsidRPr="00E225C2" w:rsidRDefault="00625EF5" w:rsidP="00E225C2">
      <w:pPr>
        <w:pStyle w:val="Bezproreda"/>
        <w:ind w:left="720"/>
        <w:rPr>
          <w:rFonts w:ascii="Times New Roman" w:hAnsi="Times New Roman"/>
          <w:sz w:val="24"/>
          <w:szCs w:val="24"/>
        </w:rPr>
      </w:pPr>
      <w:hyperlink r:id="rId15" w:history="1">
        <w:r w:rsidR="00E225C2" w:rsidRPr="00EB484C">
          <w:rPr>
            <w:rStyle w:val="Hiperveza"/>
            <w:rFonts w:ascii="Times New Roman" w:hAnsi="Times New Roman"/>
            <w:sz w:val="24"/>
            <w:szCs w:val="24"/>
          </w:rPr>
          <w:t>https://narodne-novine.nn.hr/clanci/sluzbeni/2017_05_47_1108.html</w:t>
        </w:r>
      </w:hyperlink>
      <w:r w:rsidR="00E225C2" w:rsidRPr="00E225C2">
        <w:rPr>
          <w:rFonts w:ascii="Times New Roman" w:hAnsi="Times New Roman"/>
          <w:sz w:val="24"/>
          <w:szCs w:val="24"/>
        </w:rPr>
        <w:t xml:space="preserve"> </w:t>
      </w:r>
    </w:p>
    <w:p w14:paraId="2DB34A01" w14:textId="77777777" w:rsidR="00E225C2" w:rsidRPr="00E225C2" w:rsidRDefault="00E225C2" w:rsidP="00E225C2">
      <w:pPr>
        <w:pStyle w:val="Bezproreda"/>
        <w:ind w:left="720"/>
        <w:rPr>
          <w:rFonts w:ascii="Times New Roman" w:hAnsi="Times New Roman"/>
          <w:sz w:val="24"/>
          <w:szCs w:val="24"/>
        </w:rPr>
      </w:pPr>
    </w:p>
    <w:p w14:paraId="522AE01B"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Odluka o donošenju nastavnog plana posebnih kurikuluma za osnovnu školu </w:t>
      </w:r>
    </w:p>
    <w:p w14:paraId="51E43A2F" w14:textId="77777777" w:rsidR="00E225C2" w:rsidRPr="00E225C2" w:rsidRDefault="00E225C2" w:rsidP="00E225C2">
      <w:pPr>
        <w:jc w:val="both"/>
        <w:rPr>
          <w:rFonts w:ascii="Times New Roman" w:hAnsi="Times New Roman" w:cs="Times New Roman"/>
          <w:sz w:val="24"/>
          <w:szCs w:val="24"/>
        </w:rPr>
      </w:pPr>
      <w:r>
        <w:rPr>
          <w:rFonts w:ascii="Times New Roman" w:hAnsi="Times New Roman" w:cs="Times New Roman"/>
          <w:sz w:val="24"/>
          <w:szCs w:val="24"/>
        </w:rPr>
        <w:t xml:space="preserve">           </w:t>
      </w:r>
      <w:r w:rsidR="00C072A8">
        <w:rPr>
          <w:rFonts w:ascii="Times New Roman" w:hAnsi="Times New Roman" w:cs="Times New Roman"/>
          <w:sz w:val="24"/>
          <w:szCs w:val="24"/>
        </w:rPr>
        <w:t xml:space="preserve"> </w:t>
      </w:r>
      <w:hyperlink r:id="rId16" w:history="1">
        <w:r w:rsidRPr="00EB484C">
          <w:rPr>
            <w:rStyle w:val="Hiperveza"/>
            <w:rFonts w:ascii="Times New Roman" w:hAnsi="Times New Roman" w:cs="Times New Roman"/>
            <w:sz w:val="24"/>
            <w:szCs w:val="24"/>
          </w:rPr>
          <w:t>https://narodne-novine.nn.hr/clanci/sluzbeni/2021_09_99_1789.html</w:t>
        </w:r>
      </w:hyperlink>
    </w:p>
    <w:p w14:paraId="672372B7" w14:textId="77777777" w:rsidR="00F702C9" w:rsidRDefault="00F702C9" w:rsidP="00761EBE">
      <w:pPr>
        <w:spacing w:after="0"/>
        <w:jc w:val="both"/>
        <w:rPr>
          <w:rFonts w:ascii="Times New Roman" w:hAnsi="Times New Roman" w:cs="Times New Roman"/>
          <w:sz w:val="24"/>
          <w:szCs w:val="24"/>
        </w:rPr>
      </w:pPr>
    </w:p>
    <w:p w14:paraId="3B98F6C4" w14:textId="05CEBC88" w:rsidR="00761EBE" w:rsidRDefault="0039351B" w:rsidP="00761EBE">
      <w:pPr>
        <w:spacing w:after="0"/>
        <w:jc w:val="both"/>
        <w:rPr>
          <w:rFonts w:ascii="Times New Roman" w:hAnsi="Times New Roman" w:cs="Times New Roman"/>
          <w:sz w:val="24"/>
          <w:szCs w:val="24"/>
        </w:rPr>
      </w:pPr>
      <w:r>
        <w:rPr>
          <w:rFonts w:ascii="Times New Roman" w:hAnsi="Times New Roman" w:cs="Times New Roman"/>
          <w:sz w:val="24"/>
          <w:szCs w:val="24"/>
        </w:rPr>
        <w:t>Na mrežnim stranicama Škole, rezultati pisane provjere bit će objavljeni do 1</w:t>
      </w:r>
      <w:r w:rsidR="00E1740B">
        <w:rPr>
          <w:rFonts w:ascii="Times New Roman" w:hAnsi="Times New Roman" w:cs="Times New Roman"/>
          <w:sz w:val="24"/>
          <w:szCs w:val="24"/>
        </w:rPr>
        <w:t>1</w:t>
      </w:r>
      <w:r>
        <w:rPr>
          <w:rFonts w:ascii="Times New Roman" w:hAnsi="Times New Roman" w:cs="Times New Roman"/>
          <w:sz w:val="24"/>
          <w:szCs w:val="24"/>
        </w:rPr>
        <w:t>:</w:t>
      </w:r>
      <w:r w:rsidR="00E1740B">
        <w:rPr>
          <w:rFonts w:ascii="Times New Roman" w:hAnsi="Times New Roman" w:cs="Times New Roman"/>
          <w:sz w:val="24"/>
          <w:szCs w:val="24"/>
        </w:rPr>
        <w:t>00</w:t>
      </w:r>
      <w:r>
        <w:rPr>
          <w:rFonts w:ascii="Times New Roman" w:hAnsi="Times New Roman" w:cs="Times New Roman"/>
          <w:sz w:val="24"/>
          <w:szCs w:val="24"/>
        </w:rPr>
        <w:t xml:space="preserve"> sati istoga dana, te kandidati koji budu imali minimalno 50% bodova, pristupaju Razgovoru </w:t>
      </w:r>
    </w:p>
    <w:p w14:paraId="763F80EF" w14:textId="77777777" w:rsidR="00127143" w:rsidRDefault="0039351B" w:rsidP="00761EBE">
      <w:pPr>
        <w:spacing w:after="0"/>
        <w:jc w:val="both"/>
        <w:rPr>
          <w:rFonts w:ascii="Times New Roman" w:hAnsi="Times New Roman" w:cs="Times New Roman"/>
          <w:sz w:val="24"/>
          <w:szCs w:val="24"/>
        </w:rPr>
      </w:pPr>
      <w:r>
        <w:rPr>
          <w:rFonts w:ascii="Times New Roman" w:hAnsi="Times New Roman" w:cs="Times New Roman"/>
          <w:sz w:val="24"/>
          <w:szCs w:val="24"/>
        </w:rPr>
        <w:t>( INTERVJU).</w:t>
      </w:r>
    </w:p>
    <w:p w14:paraId="7D4258D1" w14:textId="77777777" w:rsidR="00127143" w:rsidRDefault="0039351B">
      <w:pPr>
        <w:jc w:val="both"/>
        <w:rPr>
          <w:rFonts w:ascii="Times New Roman" w:hAnsi="Times New Roman" w:cs="Times New Roman"/>
          <w:sz w:val="24"/>
          <w:szCs w:val="24"/>
        </w:rPr>
      </w:pPr>
      <w:r>
        <w:rPr>
          <w:rFonts w:ascii="Times New Roman" w:hAnsi="Times New Roman" w:cs="Times New Roman"/>
          <w:sz w:val="24"/>
          <w:szCs w:val="24"/>
        </w:rPr>
        <w:t>Pravila testiranja: Sukladno odredbama Pravilnika o načinu i postupku zapošljavanja u Osnovnoj školi Ivana Gorana Kovačića Delnice, obavit će se vrednovanje kandidata. Vrednovanje se može izvršiti samo za kandidate koji ispunjavaju tražene uvjete natječaja, koji su uz prijavu na natječaj dostavili svu traženu dokumentaciju u traženom obliku te se sukladno tome smatraju kandidatima prijavljenim na natječaj. Kandidati koji ne ispunjavaju tražene uvjete natječaja i/ili nisu dostavili dokumentaciju u traženom obliku ne smatraju se kandidatima prijavljenim na natječaj i njihove prijave se neće razmatrati, odnosno ne ulaze u postupak vrednovanja. Kandidat je dužan na dan testiranja na uvid priložiti osobnu iskaznicu ili drugu identifikacijsku ispravu na temelju koje se utvrđuje njegov identitet. Vrednovanje kandidata provodi se pismenim testiranjem i razgovorom (intervju). U slučaju da kandidat ne pristupi testiranju u propisano vrijeme smatra se da je odustao od prijave. Pravo na pristup razgovoru(intervju) istog dana ostvariti će kandidati koji imaju najmanje 50% od ukupnog broja bodova na pismenom testiranju, a rezultati pisane provjere bit će objavljeni istog dana na mrežnim stranicama škole prije provođenja intervjua. Nakon provedenog pismenog testiranja i razgovora (intervjua), povjerenstvo utvrđuje rang listu kandidata prema ukupnom broju bodova ostvarenih na testiranju koju dostavlja ravnatelju Škole zajedno sa Izvješćem o provedenom postupku testiranja. Na temelju dostavljene rang liste kandidata ravnatelj odlučuje o kandidatu za kojeg će zatražiti prethodnu suglasnost ŠO za zasnivanje radnog odnosa između tri najbolje rangirana kandidata. Kandidati će o rezultatima natječaja biti izvješteni putem mrežnih stranica škole (</w:t>
      </w:r>
      <w:hyperlink r:id="rId17" w:history="1">
        <w:r>
          <w:rPr>
            <w:rStyle w:val="Hiperveza"/>
            <w:rFonts w:ascii="Times New Roman" w:hAnsi="Times New Roman" w:cs="Times New Roman"/>
            <w:sz w:val="24"/>
            <w:szCs w:val="24"/>
          </w:rPr>
          <w:t>https://osigk-delnice.hr/natjecaji/</w:t>
        </w:r>
      </w:hyperlink>
      <w:r>
        <w:rPr>
          <w:rFonts w:ascii="Times New Roman" w:hAnsi="Times New Roman" w:cs="Times New Roman"/>
          <w:sz w:val="24"/>
          <w:szCs w:val="24"/>
        </w:rPr>
        <w:t xml:space="preserve">). </w:t>
      </w:r>
    </w:p>
    <w:p w14:paraId="75563DD6" w14:textId="77777777" w:rsidR="00127143" w:rsidRDefault="00127143">
      <w:pPr>
        <w:jc w:val="both"/>
        <w:rPr>
          <w:rFonts w:ascii="Times New Roman" w:hAnsi="Times New Roman" w:cs="Times New Roman"/>
          <w:sz w:val="24"/>
          <w:szCs w:val="24"/>
        </w:rPr>
      </w:pPr>
    </w:p>
    <w:p w14:paraId="088F3AF3" w14:textId="77777777" w:rsidR="00127143" w:rsidRDefault="0039351B">
      <w:pPr>
        <w:jc w:val="right"/>
        <w:rPr>
          <w:rFonts w:ascii="Times New Roman" w:hAnsi="Times New Roman" w:cs="Times New Roman"/>
          <w:sz w:val="24"/>
          <w:szCs w:val="24"/>
        </w:rPr>
      </w:pPr>
      <w:r>
        <w:rPr>
          <w:rFonts w:ascii="Times New Roman" w:hAnsi="Times New Roman" w:cs="Times New Roman"/>
          <w:sz w:val="24"/>
          <w:szCs w:val="24"/>
        </w:rPr>
        <w:t>Povjerenstvo za vrednovanje kandidata</w:t>
      </w:r>
    </w:p>
    <w:p w14:paraId="79D527A8" w14:textId="77777777" w:rsidR="00127143" w:rsidRDefault="00127143">
      <w:pPr>
        <w:spacing w:after="0"/>
        <w:jc w:val="both"/>
        <w:rPr>
          <w:rFonts w:ascii="Times New Roman" w:hAnsi="Times New Roman" w:cs="Times New Roman"/>
          <w:sz w:val="24"/>
          <w:szCs w:val="24"/>
        </w:rPr>
      </w:pPr>
    </w:p>
    <w:sectPr w:rsidR="001271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FBB97" w14:textId="77777777" w:rsidR="00625EF5" w:rsidRDefault="00625EF5">
      <w:pPr>
        <w:spacing w:line="240" w:lineRule="auto"/>
      </w:pPr>
      <w:r>
        <w:separator/>
      </w:r>
    </w:p>
  </w:endnote>
  <w:endnote w:type="continuationSeparator" w:id="0">
    <w:p w14:paraId="447A0F1B" w14:textId="77777777" w:rsidR="00625EF5" w:rsidRDefault="00625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F978C" w14:textId="77777777" w:rsidR="00625EF5" w:rsidRDefault="00625EF5">
      <w:pPr>
        <w:spacing w:after="0"/>
      </w:pPr>
      <w:r>
        <w:separator/>
      </w:r>
    </w:p>
  </w:footnote>
  <w:footnote w:type="continuationSeparator" w:id="0">
    <w:p w14:paraId="2673260E" w14:textId="77777777" w:rsidR="00625EF5" w:rsidRDefault="00625E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A525D0"/>
    <w:multiLevelType w:val="singleLevel"/>
    <w:tmpl w:val="92A525D0"/>
    <w:lvl w:ilvl="0">
      <w:start w:val="1"/>
      <w:numFmt w:val="decimal"/>
      <w:suff w:val="space"/>
      <w:lvlText w:val="%1."/>
      <w:lvlJc w:val="left"/>
    </w:lvl>
  </w:abstractNum>
  <w:abstractNum w:abstractNumId="1" w15:restartNumberingAfterBreak="0">
    <w:nsid w:val="46CF4084"/>
    <w:multiLevelType w:val="hybridMultilevel"/>
    <w:tmpl w:val="6E0C60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50A"/>
    <w:rsid w:val="00003BCE"/>
    <w:rsid w:val="00003C9D"/>
    <w:rsid w:val="000C43E6"/>
    <w:rsid w:val="00127143"/>
    <w:rsid w:val="002B03F2"/>
    <w:rsid w:val="00317320"/>
    <w:rsid w:val="0039351B"/>
    <w:rsid w:val="00455118"/>
    <w:rsid w:val="00543750"/>
    <w:rsid w:val="00567369"/>
    <w:rsid w:val="00625EF5"/>
    <w:rsid w:val="006C2830"/>
    <w:rsid w:val="006F206E"/>
    <w:rsid w:val="00761EBE"/>
    <w:rsid w:val="007863AA"/>
    <w:rsid w:val="007A6E13"/>
    <w:rsid w:val="00851226"/>
    <w:rsid w:val="008C0D5B"/>
    <w:rsid w:val="008C750A"/>
    <w:rsid w:val="008D2497"/>
    <w:rsid w:val="00A60641"/>
    <w:rsid w:val="00C072A8"/>
    <w:rsid w:val="00D26A21"/>
    <w:rsid w:val="00D84684"/>
    <w:rsid w:val="00DC38BC"/>
    <w:rsid w:val="00E1740B"/>
    <w:rsid w:val="00E225C2"/>
    <w:rsid w:val="00EC16DB"/>
    <w:rsid w:val="00F55396"/>
    <w:rsid w:val="00F702C9"/>
    <w:rsid w:val="00F95FFD"/>
    <w:rsid w:val="08695881"/>
    <w:rsid w:val="087920B3"/>
    <w:rsid w:val="10585439"/>
    <w:rsid w:val="107F3897"/>
    <w:rsid w:val="132318D4"/>
    <w:rsid w:val="1DDE5B2A"/>
    <w:rsid w:val="25493650"/>
    <w:rsid w:val="3C446D8B"/>
    <w:rsid w:val="412774A5"/>
    <w:rsid w:val="42EA5FD9"/>
    <w:rsid w:val="447E5FD3"/>
    <w:rsid w:val="462A1390"/>
    <w:rsid w:val="4B810A69"/>
    <w:rsid w:val="4BF879B5"/>
    <w:rsid w:val="50F733A8"/>
    <w:rsid w:val="51100A1F"/>
    <w:rsid w:val="52403E66"/>
    <w:rsid w:val="535E72B5"/>
    <w:rsid w:val="5D601CD8"/>
    <w:rsid w:val="6C4046EC"/>
    <w:rsid w:val="6FD3543A"/>
    <w:rsid w:val="7CE96A8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8B14"/>
  <w15:docId w15:val="{AA97D929-7747-4C52-A111-B64BDBAA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Pr>
      <w:color w:val="0563C1" w:themeColor="hyperlink"/>
      <w:u w:val="single"/>
    </w:rPr>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paragraph" w:customStyle="1" w:styleId="Bezproreda1">
    <w:name w:val="Bez proreda1"/>
    <w:basedOn w:val="Normal"/>
    <w:pPr>
      <w:spacing w:before="100" w:beforeAutospacing="1" w:after="100" w:afterAutospacing="1" w:line="240" w:lineRule="auto"/>
    </w:pPr>
    <w:rPr>
      <w:rFonts w:ascii="Calibri" w:eastAsia="Times New Roman" w:hAnsi="Calibri" w:cs="Times New Roman"/>
      <w:sz w:val="24"/>
      <w:szCs w:val="24"/>
      <w:lang w:eastAsia="hr-HR"/>
    </w:rPr>
  </w:style>
  <w:style w:type="paragraph" w:styleId="Bezproreda">
    <w:name w:val="No Spacing"/>
    <w:uiPriority w:val="1"/>
    <w:qFormat/>
    <w:rsid w:val="00E225C2"/>
    <w:rPr>
      <w:rFonts w:ascii="Calibri" w:eastAsia="Calibri" w:hAnsi="Calibri" w:cs="Times New Roman"/>
      <w:sz w:val="22"/>
      <w:szCs w:val="22"/>
      <w:lang w:eastAsia="en-US"/>
    </w:rPr>
  </w:style>
  <w:style w:type="character" w:styleId="SlijeenaHiperveza">
    <w:name w:val="FollowedHyperlink"/>
    <w:basedOn w:val="Zadanifontodlomka"/>
    <w:uiPriority w:val="99"/>
    <w:semiHidden/>
    <w:unhideWhenUsed/>
    <w:rsid w:val="00E225C2"/>
    <w:rPr>
      <w:color w:val="954F72" w:themeColor="followedHyperlink"/>
      <w:u w:val="single"/>
    </w:rPr>
  </w:style>
  <w:style w:type="character" w:styleId="Nerijeenospominjanje">
    <w:name w:val="Unresolved Mention"/>
    <w:basedOn w:val="Zadanifontodlomka"/>
    <w:uiPriority w:val="99"/>
    <w:semiHidden/>
    <w:unhideWhenUsed/>
    <w:rsid w:val="00E22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gov.hr/UserDocsImages/dokumenti/Obrazovanje/Smjernice%20za%20rad%20s%20ucenicima%20s%20teskocama.pdf" TargetMode="External"/><Relationship Id="rId13" Type="http://schemas.openxmlformats.org/officeDocument/2006/relationships/hyperlink" Target="https://narodne-novine.nn.hr/clanci/sluzbeni/2015_09_94_1818.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akon.hr/z/317/zakon-o-odgoju-i-obrazovanju-u-osnovnoj-i-srednjoj-skoli" TargetMode="External"/><Relationship Id="rId12" Type="http://schemas.openxmlformats.org/officeDocument/2006/relationships/hyperlink" Target="https://narodne-novine.nn.hr/clanci/sluzbeni/2009_10_124_3065.html" TargetMode="External"/><Relationship Id="rId17" Type="http://schemas.openxmlformats.org/officeDocument/2006/relationships/hyperlink" Target="https://osigk-delnice.hr/natjecaji/" TargetMode="External"/><Relationship Id="rId2" Type="http://schemas.openxmlformats.org/officeDocument/2006/relationships/styles" Target="styles.xml"/><Relationship Id="rId16" Type="http://schemas.openxmlformats.org/officeDocument/2006/relationships/hyperlink" Target="https://narodne-novine.nn.hr/clanci/sluzbeni/2021_09_99_178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rodne-novine.nn.hr/clanci/sluzbeni/2014_03_34_613.html" TargetMode="External"/><Relationship Id="rId5" Type="http://schemas.openxmlformats.org/officeDocument/2006/relationships/footnotes" Target="footnotes.xml"/><Relationship Id="rId15" Type="http://schemas.openxmlformats.org/officeDocument/2006/relationships/hyperlink" Target="https://narodne-novine.nn.hr/clanci/sluzbeni/2017_05_47_1108.html" TargetMode="External"/><Relationship Id="rId10" Type="http://schemas.openxmlformats.org/officeDocument/2006/relationships/hyperlink" Target="https://narodne-novine.nn.hr/clanci/sluzbeni/2014_06_67_1279.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rodne-novine.nn.hr/clanci/sluzbeni/2015_03_24_510.html" TargetMode="External"/><Relationship Id="rId14" Type="http://schemas.openxmlformats.org/officeDocument/2006/relationships/hyperlink" Target="https://narodne-novine.nn.hr/clanci/sluzbeni/2013_11_132_2874.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862</Words>
  <Characters>4917</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Arh</dc:creator>
  <cp:lastModifiedBy>OŠ IGK Delnice</cp:lastModifiedBy>
  <cp:revision>2</cp:revision>
  <dcterms:created xsi:type="dcterms:W3CDTF">2026-05-06T11:47:00Z</dcterms:created>
  <dcterms:modified xsi:type="dcterms:W3CDTF">2026-05-06T11:47:00Z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921538F6FF4F40BBBD9D682596AB9A61</vt:lpwstr>
  </property>
</Properties>
</file>